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AE" w:rsidRDefault="002E3597" w:rsidP="002E35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PROFILE OF DR ANARFI ASAMOA-BAAH</w:t>
      </w:r>
    </w:p>
    <w:p w:rsidR="002E3597" w:rsidRDefault="002E3597" w:rsidP="002E3597">
      <w:pPr>
        <w:rPr>
          <w:sz w:val="24"/>
          <w:szCs w:val="24"/>
        </w:rPr>
      </w:pPr>
      <w:r>
        <w:rPr>
          <w:sz w:val="24"/>
          <w:szCs w:val="24"/>
        </w:rPr>
        <w:t>Dr Anarfi Asamoa-Baah is the Deputy Director-General of the World Health Organization (WHO), and is based in Geneva, Switzerland.</w:t>
      </w:r>
    </w:p>
    <w:p w:rsidR="002E3597" w:rsidRDefault="002E3597" w:rsidP="00111B64">
      <w:pPr>
        <w:rPr>
          <w:sz w:val="24"/>
          <w:szCs w:val="24"/>
        </w:rPr>
      </w:pPr>
      <w:r>
        <w:rPr>
          <w:sz w:val="24"/>
          <w:szCs w:val="24"/>
        </w:rPr>
        <w:t xml:space="preserve">Dr Asamoa-Baah attended </w:t>
      </w:r>
      <w:proofErr w:type="spellStart"/>
      <w:r>
        <w:rPr>
          <w:sz w:val="24"/>
          <w:szCs w:val="24"/>
        </w:rPr>
        <w:t>Prempeh</w:t>
      </w:r>
      <w:proofErr w:type="spellEnd"/>
      <w:r>
        <w:rPr>
          <w:sz w:val="24"/>
          <w:szCs w:val="24"/>
        </w:rPr>
        <w:t xml:space="preserve"> College, Kumasi and the University of Ghana Medical School.  After working at St Patrick’s Hospital, </w:t>
      </w:r>
      <w:proofErr w:type="spellStart"/>
      <w:r>
        <w:rPr>
          <w:sz w:val="24"/>
          <w:szCs w:val="24"/>
        </w:rPr>
        <w:t>Offinso</w:t>
      </w:r>
      <w:proofErr w:type="spellEnd"/>
      <w:r>
        <w:rPr>
          <w:sz w:val="24"/>
          <w:szCs w:val="24"/>
        </w:rPr>
        <w:t xml:space="preserve">, </w:t>
      </w:r>
      <w:r w:rsidR="00111B64">
        <w:rPr>
          <w:sz w:val="24"/>
          <w:szCs w:val="24"/>
        </w:rPr>
        <w:t xml:space="preserve">and </w:t>
      </w:r>
      <w:r>
        <w:rPr>
          <w:sz w:val="24"/>
          <w:szCs w:val="24"/>
        </w:rPr>
        <w:t>the Diocesan Health Secretariat of the Cath</w:t>
      </w:r>
      <w:r w:rsidR="00BA7FD0">
        <w:rPr>
          <w:sz w:val="24"/>
          <w:szCs w:val="24"/>
        </w:rPr>
        <w:t>olic Church, he proceeded to England</w:t>
      </w:r>
      <w:r>
        <w:rPr>
          <w:sz w:val="24"/>
          <w:szCs w:val="24"/>
        </w:rPr>
        <w:t xml:space="preserve">, </w:t>
      </w:r>
      <w:r w:rsidR="00BA7FD0">
        <w:rPr>
          <w:sz w:val="24"/>
          <w:szCs w:val="24"/>
        </w:rPr>
        <w:t xml:space="preserve">Scotland </w:t>
      </w:r>
      <w:r>
        <w:rPr>
          <w:sz w:val="24"/>
          <w:szCs w:val="24"/>
        </w:rPr>
        <w:t>and the USA, where he acquired post-graduate degrees in public health, health planning, health economics and health policy.</w:t>
      </w:r>
    </w:p>
    <w:p w:rsidR="002E3597" w:rsidRDefault="002E3597" w:rsidP="002E3597">
      <w:pPr>
        <w:rPr>
          <w:sz w:val="24"/>
          <w:szCs w:val="24"/>
        </w:rPr>
      </w:pPr>
      <w:r>
        <w:rPr>
          <w:sz w:val="24"/>
          <w:szCs w:val="24"/>
        </w:rPr>
        <w:t>After a short stint as lecturer at the Liverpool School of Tropical Medicine, Dr Asamoa-Baah returned to Ghana in 1990 to head the Policy, Planning, Monitoring and Evaluation Division of the Ministry of Health.</w:t>
      </w:r>
    </w:p>
    <w:p w:rsidR="002E3597" w:rsidRDefault="002E3597" w:rsidP="00111B64">
      <w:pPr>
        <w:rPr>
          <w:sz w:val="24"/>
          <w:szCs w:val="24"/>
        </w:rPr>
      </w:pPr>
      <w:r>
        <w:rPr>
          <w:sz w:val="24"/>
          <w:szCs w:val="24"/>
        </w:rPr>
        <w:t xml:space="preserve">In 1997 he was appointed </w:t>
      </w:r>
      <w:r w:rsidR="00840A01">
        <w:rPr>
          <w:sz w:val="24"/>
          <w:szCs w:val="24"/>
        </w:rPr>
        <w:t>as Director of Medical Services, Ghana</w:t>
      </w:r>
      <w:r w:rsidR="00111B64">
        <w:rPr>
          <w:sz w:val="24"/>
          <w:szCs w:val="24"/>
        </w:rPr>
        <w:t>, which at that time was the highest technical position in the Ministry of Health.</w:t>
      </w:r>
    </w:p>
    <w:p w:rsidR="00840A01" w:rsidRDefault="00111B64" w:rsidP="00A17398">
      <w:pPr>
        <w:rPr>
          <w:sz w:val="24"/>
          <w:szCs w:val="24"/>
        </w:rPr>
      </w:pPr>
      <w:r>
        <w:rPr>
          <w:sz w:val="24"/>
          <w:szCs w:val="24"/>
        </w:rPr>
        <w:t>In 1998</w:t>
      </w:r>
      <w:r w:rsidR="002E3597">
        <w:rPr>
          <w:sz w:val="24"/>
          <w:szCs w:val="24"/>
        </w:rPr>
        <w:t>, Dr Asamoa-Baah left Ghana to join WHO as Senior Policy Advisor to the</w:t>
      </w:r>
      <w:r w:rsidR="00A17398">
        <w:rPr>
          <w:sz w:val="24"/>
          <w:szCs w:val="24"/>
        </w:rPr>
        <w:t xml:space="preserve">        </w:t>
      </w:r>
      <w:r w:rsidR="002E3597">
        <w:rPr>
          <w:sz w:val="24"/>
          <w:szCs w:val="24"/>
        </w:rPr>
        <w:t xml:space="preserve"> Director-General.  Since then </w:t>
      </w:r>
      <w:r w:rsidR="00840A01">
        <w:rPr>
          <w:sz w:val="24"/>
          <w:szCs w:val="24"/>
        </w:rPr>
        <w:t>he has held the following positions at WHO:</w:t>
      </w:r>
    </w:p>
    <w:p w:rsidR="00840A01" w:rsidRDefault="00BA7FD0" w:rsidP="00F33933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Director-General </w:t>
      </w:r>
      <w:r w:rsidR="00840A01" w:rsidRPr="00840A01">
        <w:rPr>
          <w:sz w:val="24"/>
          <w:szCs w:val="24"/>
        </w:rPr>
        <w:t>for External</w:t>
      </w:r>
      <w:r w:rsidR="00840A01">
        <w:rPr>
          <w:sz w:val="24"/>
          <w:szCs w:val="24"/>
        </w:rPr>
        <w:t xml:space="preserve"> Relations and Governing Bodies.</w:t>
      </w:r>
      <w:r w:rsidR="00840A01" w:rsidRPr="00840A01">
        <w:rPr>
          <w:sz w:val="24"/>
          <w:szCs w:val="24"/>
        </w:rPr>
        <w:t xml:space="preserve">  </w:t>
      </w:r>
      <w:r w:rsidR="00F33933">
        <w:rPr>
          <w:sz w:val="24"/>
          <w:szCs w:val="24"/>
        </w:rPr>
        <w:t>R</w:t>
      </w:r>
      <w:r w:rsidR="00F33933" w:rsidRPr="00F33933">
        <w:rPr>
          <w:sz w:val="24"/>
          <w:szCs w:val="24"/>
        </w:rPr>
        <w:t xml:space="preserve">esponsibilities included managing  the Secretariat of the World Health Assembly and the Executive Board, strengthening donor and partner relationships, resource mobilization, and coordinating WHO's country work.     </w:t>
      </w:r>
    </w:p>
    <w:p w:rsidR="00840A01" w:rsidRDefault="00BA7FD0" w:rsidP="00F33933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Director-General </w:t>
      </w:r>
      <w:r w:rsidR="00840A01" w:rsidRPr="00840A01">
        <w:rPr>
          <w:sz w:val="24"/>
          <w:szCs w:val="24"/>
        </w:rPr>
        <w:t>for Health</w:t>
      </w:r>
      <w:r w:rsidR="00840A01">
        <w:rPr>
          <w:sz w:val="24"/>
          <w:szCs w:val="24"/>
        </w:rPr>
        <w:t xml:space="preserve"> Technology and Pharmaceuticals.</w:t>
      </w:r>
      <w:r w:rsidR="00F33933">
        <w:rPr>
          <w:sz w:val="24"/>
          <w:szCs w:val="24"/>
        </w:rPr>
        <w:t xml:space="preserve"> Responsibilities </w:t>
      </w:r>
      <w:r w:rsidR="00F33933" w:rsidRPr="00F33933">
        <w:rPr>
          <w:sz w:val="24"/>
          <w:szCs w:val="24"/>
        </w:rPr>
        <w:t xml:space="preserve"> covered WHO's work on immunization, including polio, medicines, blood transfusion, diagnostics and laboratory technology, transplantation and essential surgical care.</w:t>
      </w:r>
    </w:p>
    <w:p w:rsidR="00840A01" w:rsidRDefault="00840A01" w:rsidP="00111B64">
      <w:pPr>
        <w:rPr>
          <w:sz w:val="24"/>
          <w:szCs w:val="24"/>
        </w:rPr>
      </w:pPr>
      <w:r w:rsidRPr="00840A01">
        <w:rPr>
          <w:sz w:val="24"/>
          <w:szCs w:val="24"/>
        </w:rPr>
        <w:t>Assistant Director-General of Communicable Diseases</w:t>
      </w:r>
      <w:r>
        <w:rPr>
          <w:sz w:val="24"/>
          <w:szCs w:val="24"/>
        </w:rPr>
        <w:t>.</w:t>
      </w:r>
      <w:r w:rsidR="00F33933">
        <w:rPr>
          <w:sz w:val="24"/>
          <w:szCs w:val="24"/>
        </w:rPr>
        <w:t xml:space="preserve">  Dr Asamoa-Baah was </w:t>
      </w:r>
      <w:r w:rsidR="00F33933" w:rsidRPr="00F33933">
        <w:rPr>
          <w:sz w:val="24"/>
          <w:szCs w:val="24"/>
        </w:rPr>
        <w:t xml:space="preserve">responsible for </w:t>
      </w:r>
      <w:r w:rsidR="00111B64">
        <w:rPr>
          <w:sz w:val="24"/>
          <w:szCs w:val="24"/>
        </w:rPr>
        <w:t xml:space="preserve">WHO’s work on disease outbreaks, </w:t>
      </w:r>
      <w:r w:rsidR="00F33933" w:rsidRPr="00F33933">
        <w:rPr>
          <w:sz w:val="24"/>
          <w:szCs w:val="24"/>
        </w:rPr>
        <w:t>the revision and subsequent adoption of the International Health Regulations</w:t>
      </w:r>
      <w:r w:rsidR="00F33933">
        <w:rPr>
          <w:sz w:val="24"/>
          <w:szCs w:val="24"/>
        </w:rPr>
        <w:t xml:space="preserve"> (2005)</w:t>
      </w:r>
      <w:r w:rsidR="00F33933" w:rsidRPr="00F33933">
        <w:rPr>
          <w:sz w:val="24"/>
          <w:szCs w:val="24"/>
        </w:rPr>
        <w:t xml:space="preserve">, strengthening of epidemic alert and response, and the neglected tropical  infectious diseases.  </w:t>
      </w:r>
      <w:r w:rsidR="00111B64">
        <w:rPr>
          <w:sz w:val="24"/>
          <w:szCs w:val="24"/>
        </w:rPr>
        <w:t>He was a</w:t>
      </w:r>
      <w:r w:rsidR="00F33933" w:rsidRPr="00F33933">
        <w:rPr>
          <w:sz w:val="24"/>
          <w:szCs w:val="24"/>
        </w:rPr>
        <w:t>lso Coordinator of the WHO Special Programme for Research and Training in Tropical Diseases.</w:t>
      </w:r>
    </w:p>
    <w:p w:rsidR="002E3597" w:rsidRDefault="00111B64" w:rsidP="00111B64">
      <w:pPr>
        <w:rPr>
          <w:sz w:val="24"/>
          <w:szCs w:val="24"/>
        </w:rPr>
      </w:pPr>
      <w:r>
        <w:rPr>
          <w:sz w:val="24"/>
          <w:szCs w:val="24"/>
        </w:rPr>
        <w:t>Assistant Director-General of</w:t>
      </w:r>
      <w:r w:rsidR="00840A01" w:rsidRPr="00840A01">
        <w:rPr>
          <w:sz w:val="24"/>
          <w:szCs w:val="24"/>
        </w:rPr>
        <w:t xml:space="preserve"> the HIV/AIDS, Tuber</w:t>
      </w:r>
      <w:r w:rsidR="00840A01">
        <w:rPr>
          <w:sz w:val="24"/>
          <w:szCs w:val="24"/>
        </w:rPr>
        <w:t xml:space="preserve">culosis and Malaria programme. </w:t>
      </w:r>
      <w:r w:rsidR="00F33933">
        <w:rPr>
          <w:sz w:val="24"/>
          <w:szCs w:val="24"/>
        </w:rPr>
        <w:t xml:space="preserve"> Leading </w:t>
      </w:r>
      <w:r>
        <w:rPr>
          <w:sz w:val="24"/>
          <w:szCs w:val="24"/>
        </w:rPr>
        <w:t xml:space="preserve">WHO’s work on the three </w:t>
      </w:r>
      <w:bookmarkStart w:id="0" w:name="_GoBack"/>
      <w:bookmarkEnd w:id="0"/>
      <w:r>
        <w:rPr>
          <w:sz w:val="24"/>
          <w:szCs w:val="24"/>
        </w:rPr>
        <w:t xml:space="preserve">pandemics, </w:t>
      </w:r>
      <w:r w:rsidR="00F33933" w:rsidRPr="00F33933">
        <w:rPr>
          <w:sz w:val="24"/>
          <w:szCs w:val="24"/>
        </w:rPr>
        <w:t>and</w:t>
      </w:r>
      <w:r w:rsidR="00F33933">
        <w:rPr>
          <w:sz w:val="24"/>
          <w:szCs w:val="24"/>
        </w:rPr>
        <w:t xml:space="preserve"> guiding </w:t>
      </w:r>
      <w:r w:rsidR="00F33933" w:rsidRPr="00F33933">
        <w:rPr>
          <w:sz w:val="24"/>
          <w:szCs w:val="24"/>
        </w:rPr>
        <w:t>partnerships on strategy formulation to achieve universal access to high quality health care and treatment.</w:t>
      </w:r>
    </w:p>
    <w:p w:rsidR="002E3597" w:rsidRDefault="002E3597" w:rsidP="002E3597">
      <w:pPr>
        <w:rPr>
          <w:sz w:val="24"/>
          <w:szCs w:val="24"/>
        </w:rPr>
      </w:pPr>
      <w:r>
        <w:rPr>
          <w:sz w:val="24"/>
          <w:szCs w:val="24"/>
        </w:rPr>
        <w:t>In 2007, Dr Asamoa-Baah was appointed as Deputy Director</w:t>
      </w:r>
      <w:r w:rsidR="00840A01">
        <w:rPr>
          <w:sz w:val="24"/>
          <w:szCs w:val="24"/>
        </w:rPr>
        <w:t>-General (second in command) of the World Health Organization.</w:t>
      </w:r>
    </w:p>
    <w:p w:rsidR="00F33933" w:rsidRDefault="00F33933" w:rsidP="002E3597">
      <w:pPr>
        <w:rPr>
          <w:sz w:val="24"/>
          <w:szCs w:val="24"/>
        </w:rPr>
      </w:pPr>
    </w:p>
    <w:sectPr w:rsidR="00F33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97"/>
    <w:rsid w:val="00111B64"/>
    <w:rsid w:val="002137AE"/>
    <w:rsid w:val="002E3597"/>
    <w:rsid w:val="00840A01"/>
    <w:rsid w:val="00A17398"/>
    <w:rsid w:val="00BA7FD0"/>
    <w:rsid w:val="00F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MARI, Pamela Ann</dc:creator>
  <cp:lastModifiedBy>MARI, Pamela Ann</cp:lastModifiedBy>
  <cp:revision>4</cp:revision>
  <cp:lastPrinted>2015-09-08T11:34:00Z</cp:lastPrinted>
  <dcterms:created xsi:type="dcterms:W3CDTF">2015-09-07T14:39:00Z</dcterms:created>
  <dcterms:modified xsi:type="dcterms:W3CDTF">2015-09-08T11:34:00Z</dcterms:modified>
</cp:coreProperties>
</file>