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7E5" w:rsidRDefault="003557DD" w:rsidP="00A374EA">
      <w:pPr>
        <w:spacing w:after="0" w:line="240" w:lineRule="auto"/>
        <w:rPr>
          <w:rFonts w:ascii="Candara" w:hAnsi="Candara"/>
          <w:b/>
          <w:sz w:val="20"/>
          <w:szCs w:val="21"/>
        </w:rPr>
      </w:pPr>
      <w:r w:rsidRPr="001E17E5">
        <w:rPr>
          <w:rFonts w:ascii="Candara" w:hAnsi="Candara"/>
          <w:b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BA3DB4" wp14:editId="6BDDE79F">
                <wp:simplePos x="0" y="0"/>
                <wp:positionH relativeFrom="column">
                  <wp:posOffset>-123825</wp:posOffset>
                </wp:positionH>
                <wp:positionV relativeFrom="paragraph">
                  <wp:posOffset>-19050</wp:posOffset>
                </wp:positionV>
                <wp:extent cx="6877050" cy="453542"/>
                <wp:effectExtent l="0" t="0" r="0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77050" cy="4535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17E5" w:rsidRPr="001E17E5" w:rsidRDefault="001E17E5" w:rsidP="00383FA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</w:rPr>
                            </w:pPr>
                            <w:r w:rsidRPr="001E17E5"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</w:rPr>
                              <w:t>TRAINING WORKSHOP ON INTELLECTUAL PROPERTY AND TECHNOLOGY TRANSFER</w:t>
                            </w:r>
                          </w:p>
                          <w:p w:rsidR="001E17E5" w:rsidRPr="001E17E5" w:rsidRDefault="001E17E5" w:rsidP="00383FAB">
                            <w:pPr>
                              <w:spacing w:after="0" w:line="240" w:lineRule="auto"/>
                              <w:jc w:val="center"/>
                              <w:rPr>
                                <w:rFonts w:ascii="Candara" w:hAnsi="Candara"/>
                                <w:b/>
                                <w:sz w:val="21"/>
                                <w:szCs w:val="21"/>
                              </w:rPr>
                            </w:pPr>
                            <w:r w:rsidRPr="00CE7EA2">
                              <w:rPr>
                                <w:rFonts w:ascii="Candara" w:eastAsia="Times New Roman" w:hAnsi="Candara" w:cs="Times New Roman"/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VENUE: SEMINAR ROOM – UGBS GRADUATE BUILDING</w:t>
                            </w:r>
                          </w:p>
                          <w:p w:rsidR="001E17E5" w:rsidRPr="001E17E5" w:rsidRDefault="001E17E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75pt;margin-top:-1.5pt;width:541.5pt;height:35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" stroked="f">
                <v:textbox>
                  <w:txbxContent>
                    <w:p w:rsidR="001E17E5" w:rsidRPr="001E17E5" w:rsidRDefault="001E17E5" w:rsidP="00383FAB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sz w:val="21"/>
                          <w:szCs w:val="21"/>
                        </w:rPr>
                      </w:pPr>
                      <w:r w:rsidRPr="001E17E5">
                        <w:rPr>
                          <w:rFonts w:ascii="Candara" w:hAnsi="Candara"/>
                          <w:b/>
                          <w:sz w:val="21"/>
                          <w:szCs w:val="21"/>
                        </w:rPr>
                        <w:t>TRAINING WORKSHOP ON INTELLECTUAL PROPERTY AND TECHNOLOGY TRANSFER</w:t>
                      </w:r>
                    </w:p>
                    <w:p w:rsidR="001E17E5" w:rsidRPr="001E17E5" w:rsidRDefault="001E17E5" w:rsidP="00383FAB">
                      <w:pPr>
                        <w:spacing w:after="0" w:line="240" w:lineRule="auto"/>
                        <w:jc w:val="center"/>
                        <w:rPr>
                          <w:rFonts w:ascii="Candara" w:hAnsi="Candara"/>
                          <w:b/>
                          <w:sz w:val="21"/>
                          <w:szCs w:val="21"/>
                        </w:rPr>
                      </w:pPr>
                      <w:r w:rsidRPr="00CE7EA2">
                        <w:rPr>
                          <w:rFonts w:ascii="Candara" w:eastAsia="Times New Roman" w:hAnsi="Candara" w:cs="Times New Roman"/>
                          <w:b/>
                          <w:bCs/>
                          <w:color w:val="000000"/>
                          <w:sz w:val="21"/>
                          <w:szCs w:val="21"/>
                        </w:rPr>
                        <w:t>VENUE: SEMINAR ROOM – UGBS GRADUATE BUILDING</w:t>
                      </w:r>
                    </w:p>
                    <w:p w:rsidR="001E17E5" w:rsidRPr="001E17E5" w:rsidRDefault="001E17E5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A374EA" w:rsidRDefault="00A374EA" w:rsidP="009509E3">
      <w:pPr>
        <w:spacing w:after="0" w:line="240" w:lineRule="auto"/>
        <w:jc w:val="right"/>
        <w:rPr>
          <w:rFonts w:ascii="Candara" w:hAnsi="Candara"/>
          <w:b/>
          <w:sz w:val="20"/>
          <w:szCs w:val="21"/>
        </w:rPr>
      </w:pPr>
    </w:p>
    <w:p w:rsidR="00383FAB" w:rsidRPr="009509E3" w:rsidRDefault="00383FAB" w:rsidP="009509E3">
      <w:pPr>
        <w:spacing w:after="0" w:line="240" w:lineRule="auto"/>
        <w:jc w:val="right"/>
        <w:rPr>
          <w:rFonts w:ascii="Candara" w:hAnsi="Candara"/>
          <w:b/>
          <w:sz w:val="20"/>
          <w:szCs w:val="21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905"/>
        <w:gridCol w:w="6390"/>
        <w:gridCol w:w="2610"/>
      </w:tblGrid>
      <w:tr w:rsidR="00CE7EA2" w:rsidRPr="00CE7EA2" w:rsidTr="007F56B4">
        <w:trPr>
          <w:trHeight w:val="259"/>
        </w:trPr>
        <w:tc>
          <w:tcPr>
            <w:tcW w:w="10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F497D"/>
            <w:noWrap/>
            <w:vAlign w:val="center"/>
            <w:hideMark/>
          </w:tcPr>
          <w:p w:rsidR="00CE7EA2" w:rsidRPr="00CE7EA2" w:rsidRDefault="00F277FA" w:rsidP="00B1018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FFFFFF"/>
                <w:sz w:val="21"/>
                <w:szCs w:val="21"/>
              </w:rPr>
            </w:pPr>
            <w:r w:rsidRPr="00F277FA">
              <w:rPr>
                <w:rFonts w:ascii="Candara" w:eastAsia="Times New Roman" w:hAnsi="Candara" w:cs="Times New Roman"/>
                <w:b/>
                <w:bCs/>
                <w:color w:val="FFFFFF" w:themeColor="background1"/>
                <w:sz w:val="21"/>
                <w:szCs w:val="21"/>
              </w:rPr>
              <w:t>DAY ONE: MONDAY, 7TH DECEMBER 2015</w:t>
            </w:r>
          </w:p>
        </w:tc>
      </w:tr>
      <w:tr w:rsidR="00A374EA" w:rsidRPr="007B3C7C" w:rsidTr="00A374EA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CE7EA2" w:rsidRPr="00CE7EA2" w:rsidRDefault="00CE7EA2" w:rsidP="00B1018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TIME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hideMark/>
          </w:tcPr>
          <w:p w:rsidR="00CE7EA2" w:rsidRPr="00CE7EA2" w:rsidRDefault="00CE7EA2" w:rsidP="00B1018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ACTIVITY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hideMark/>
          </w:tcPr>
          <w:p w:rsidR="00CE7EA2" w:rsidRPr="00CE7EA2" w:rsidRDefault="001B48C7" w:rsidP="00B1018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-WHO-</w:t>
            </w:r>
          </w:p>
        </w:tc>
      </w:tr>
      <w:tr w:rsidR="00CE7EA2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8.00 – 8.30am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Arrival and Registration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1B48C7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All</w:t>
            </w:r>
          </w:p>
        </w:tc>
      </w:tr>
      <w:tr w:rsidR="00CE7EA2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1B48C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8.30 – 8.40am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1B48C7" w:rsidP="001B48C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Welcome Remarks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1B48C7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Professor John Gyapong</w:t>
            </w:r>
          </w:p>
        </w:tc>
      </w:tr>
      <w:tr w:rsidR="00CE7EA2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1B48C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8.40 – 8.55am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1B48C7" w:rsidP="001B48C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Statement </w:t>
            </w:r>
            <w:r w:rsidR="00CE7EA2"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1B48C7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Mr. Emmanuel </w:t>
            </w:r>
            <w:proofErr w:type="spellStart"/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Sackey</w:t>
            </w:r>
            <w:proofErr w:type="spellEnd"/>
          </w:p>
        </w:tc>
      </w:tr>
      <w:tr w:rsidR="00CE7EA2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Group Photograph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CE7EA2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</w:p>
        </w:tc>
      </w:tr>
      <w:tr w:rsidR="0027001D" w:rsidRPr="007B3C7C" w:rsidTr="00A374EA">
        <w:trPr>
          <w:trHeight w:val="259"/>
        </w:trPr>
        <w:tc>
          <w:tcPr>
            <w:tcW w:w="10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7001D" w:rsidRPr="00CE7EA2" w:rsidRDefault="0027001D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THEME 1: INTELLECTUAL PROPERTY RIGHTS</w:t>
            </w:r>
          </w:p>
        </w:tc>
      </w:tr>
      <w:tr w:rsidR="00A374EA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9.00 – 9.40am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1B48C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Introduction to</w:t>
            </w:r>
            <w:r w:rsidR="001B48C7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 Intellectual Property Rights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975725" w:rsidRDefault="001B48C7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975725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ARIPO</w:t>
            </w:r>
          </w:p>
        </w:tc>
      </w:tr>
      <w:tr w:rsidR="00A374EA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9.40 – 10.20am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1B48C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The Role of ARIPO in developing and p</w:t>
            </w:r>
            <w:r w:rsidR="001B48C7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romoting IP systems in Africa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975725" w:rsidRDefault="001B48C7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975725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ARIPO</w:t>
            </w:r>
          </w:p>
        </w:tc>
      </w:tr>
      <w:tr w:rsidR="00A374EA" w:rsidRPr="007B3C7C" w:rsidTr="00A374EA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EA" w:rsidRPr="00CE7EA2" w:rsidRDefault="00A374EA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  <w:t xml:space="preserve">10.20 – 10.40AM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EA" w:rsidRPr="00CE7EA2" w:rsidRDefault="00A374EA" w:rsidP="00536E9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  <w:t>COFFEE BREAK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74EA" w:rsidRPr="00975725" w:rsidRDefault="00A374EA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</w:p>
        </w:tc>
      </w:tr>
      <w:tr w:rsidR="00A374EA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10.40 – 11.20am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A2" w:rsidRPr="00CE7EA2" w:rsidRDefault="00CE7EA2" w:rsidP="001B48C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Making u</w:t>
            </w:r>
            <w:r w:rsidR="001B48C7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se of IP to promote innovation </w:t>
            </w: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975725" w:rsidRDefault="001B48C7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975725">
              <w:rPr>
                <w:rFonts w:ascii="Candara" w:eastAsia="Times New Roman" w:hAnsi="Candara" w:cs="Times New Roman"/>
                <w:iCs/>
                <w:color w:val="000000"/>
                <w:sz w:val="21"/>
                <w:szCs w:val="21"/>
              </w:rPr>
              <w:t>ARIPO</w:t>
            </w:r>
          </w:p>
        </w:tc>
      </w:tr>
      <w:tr w:rsidR="007F56B4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11.20am – 12.00pm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A2" w:rsidRPr="00CE7EA2" w:rsidRDefault="00CE7EA2" w:rsidP="001B48C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The use of patent / technological informati</w:t>
            </w:r>
            <w:r w:rsidR="001B48C7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on to inform research projects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975725" w:rsidRDefault="001B48C7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975725">
              <w:rPr>
                <w:rFonts w:ascii="Candara" w:eastAsia="Times New Roman" w:hAnsi="Candara" w:cs="Times New Roman"/>
                <w:iCs/>
                <w:color w:val="000000"/>
                <w:sz w:val="21"/>
                <w:szCs w:val="21"/>
              </w:rPr>
              <w:t>ARIPO</w:t>
            </w:r>
          </w:p>
        </w:tc>
      </w:tr>
      <w:tr w:rsidR="007F56B4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12.00 – 12.30pm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A2" w:rsidRPr="00CE7EA2" w:rsidRDefault="00CE7EA2" w:rsidP="001B48C7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Int</w:t>
            </w:r>
            <w:r w:rsidR="001B48C7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roduction to patent databases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975725" w:rsidRDefault="001B48C7" w:rsidP="00975725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975725">
              <w:rPr>
                <w:rFonts w:ascii="Candara" w:eastAsia="Times New Roman" w:hAnsi="Candara" w:cs="Times New Roman"/>
                <w:iCs/>
                <w:color w:val="000000"/>
                <w:sz w:val="21"/>
                <w:szCs w:val="21"/>
              </w:rPr>
              <w:t>ARIPO</w:t>
            </w:r>
          </w:p>
        </w:tc>
      </w:tr>
      <w:tr w:rsidR="00762EDC" w:rsidRPr="007B3C7C" w:rsidTr="00762EDC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EDC" w:rsidRPr="00CE7EA2" w:rsidRDefault="00762EDC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12.30 – 1.30pm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DC" w:rsidRPr="00CE7EA2" w:rsidRDefault="00762EDC" w:rsidP="007F56B4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  <w:r w:rsidRPr="007F56B4"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  <w:t>LUNCH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DC" w:rsidRPr="00CE7EA2" w:rsidRDefault="00762EDC" w:rsidP="007F56B4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</w:p>
        </w:tc>
      </w:tr>
      <w:tr w:rsidR="0027001D" w:rsidRPr="007B3C7C" w:rsidTr="00A374EA">
        <w:trPr>
          <w:trHeight w:val="259"/>
        </w:trPr>
        <w:tc>
          <w:tcPr>
            <w:tcW w:w="109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7001D" w:rsidRPr="00CE7EA2" w:rsidRDefault="0027001D" w:rsidP="0027001D">
            <w:pPr>
              <w:spacing w:after="0" w:line="240" w:lineRule="auto"/>
              <w:ind w:left="720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THEME 2: USE OF PATENT INFORMATION, PATENT APPLICATION AND GRANT PROCESSES</w:t>
            </w:r>
          </w:p>
        </w:tc>
      </w:tr>
      <w:tr w:rsidR="00CE7EA2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1.30 – 2.30pm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1B48C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C</w:t>
            </w:r>
            <w:r w:rsidR="001B48C7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onducting Prior Art search  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1B48C7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ARIPO</w:t>
            </w:r>
          </w:p>
        </w:tc>
      </w:tr>
      <w:tr w:rsidR="00CE7EA2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2.30 – 3.00pm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CE7EA2" w:rsidP="001B48C7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Invention disclosure and ensuing processes at UG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Mrs. Diana Owusu Antwi</w:t>
            </w:r>
          </w:p>
        </w:tc>
      </w:tr>
      <w:tr w:rsidR="00A374EA" w:rsidRPr="007B3C7C" w:rsidTr="00A374EA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74EA" w:rsidRPr="00CE7EA2" w:rsidRDefault="00A374EA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  <w:t xml:space="preserve">3.10 – 3.30PM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74EA" w:rsidRPr="00CE7EA2" w:rsidRDefault="00A374EA" w:rsidP="00536E9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  <w:t>COFFEE BREAK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374EA" w:rsidRPr="00CE7EA2" w:rsidRDefault="00A374EA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</w:p>
        </w:tc>
      </w:tr>
      <w:tr w:rsidR="00CE7EA2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3.30 – 4.10pm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Patent Appli</w:t>
            </w:r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cation and Grant Process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B1018E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ARIPO</w:t>
            </w:r>
          </w:p>
        </w:tc>
      </w:tr>
      <w:tr w:rsidR="00CE7EA2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4.10 – 4.30pm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General Discussions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CE7EA2" w:rsidRPr="007B3C7C" w:rsidTr="007F56B4">
        <w:trPr>
          <w:trHeight w:val="259"/>
        </w:trPr>
        <w:tc>
          <w:tcPr>
            <w:tcW w:w="19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4.30pm 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Closing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B827A6" w:rsidRDefault="00B827A6" w:rsidP="00762EDC">
      <w:pPr>
        <w:spacing w:after="0" w:line="240" w:lineRule="auto"/>
        <w:jc w:val="center"/>
        <w:rPr>
          <w:rFonts w:ascii="Candara" w:hAnsi="Candara"/>
          <w:b/>
          <w:sz w:val="21"/>
          <w:szCs w:val="21"/>
        </w:rPr>
      </w:pPr>
    </w:p>
    <w:p w:rsidR="00B1018E" w:rsidRPr="007B3C7C" w:rsidRDefault="00B1018E" w:rsidP="009509E3">
      <w:pPr>
        <w:spacing w:after="0" w:line="240" w:lineRule="auto"/>
        <w:rPr>
          <w:rFonts w:ascii="Candara" w:hAnsi="Candara"/>
          <w:b/>
          <w:sz w:val="21"/>
          <w:szCs w:val="21"/>
        </w:rPr>
      </w:pPr>
    </w:p>
    <w:tbl>
      <w:tblPr>
        <w:tblW w:w="4943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1891"/>
        <w:gridCol w:w="6388"/>
        <w:gridCol w:w="2611"/>
      </w:tblGrid>
      <w:tr w:rsidR="00CE7EA2" w:rsidRPr="00CE7EA2" w:rsidTr="00A374EA">
        <w:trPr>
          <w:trHeight w:val="28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hideMark/>
          </w:tcPr>
          <w:p w:rsidR="00CE7EA2" w:rsidRPr="00CE7EA2" w:rsidRDefault="00F277FA" w:rsidP="00B1018E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7B3C7C">
              <w:rPr>
                <w:rFonts w:ascii="Candara" w:hAnsi="Candara"/>
                <w:b/>
                <w:sz w:val="21"/>
                <w:szCs w:val="21"/>
              </w:rPr>
              <w:t>DAY TWO: TUESDAY 8TH DECEMBER, 2015</w:t>
            </w:r>
          </w:p>
        </w:tc>
      </w:tr>
      <w:tr w:rsidR="0027001D" w:rsidRPr="007B3C7C" w:rsidTr="00A374EA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center"/>
            <w:hideMark/>
          </w:tcPr>
          <w:p w:rsidR="0027001D" w:rsidRPr="00CE7EA2" w:rsidRDefault="0027001D" w:rsidP="0027001D">
            <w:pPr>
              <w:spacing w:after="0" w:line="240" w:lineRule="auto"/>
              <w:ind w:left="2160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THEME 3:  RESEARCH COLLABORATION WITH INDUSTRY</w:t>
            </w:r>
          </w:p>
        </w:tc>
      </w:tr>
      <w:tr w:rsidR="00B1018E" w:rsidRPr="007B3C7C" w:rsidTr="007F56B4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TIME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ACTIVITY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FACILITATOR</w:t>
            </w:r>
          </w:p>
        </w:tc>
      </w:tr>
      <w:tr w:rsidR="00B1018E" w:rsidRPr="007B3C7C" w:rsidTr="007F56B4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8.00 – 8.30 am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B1018E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Arrival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CE7EA2" w:rsidP="00CE7EA2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B1018E" w:rsidRPr="007B3C7C" w:rsidTr="007F56B4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8.30 – 9.00am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E7EA2" w:rsidRPr="00CE7EA2" w:rsidRDefault="00CE7EA2" w:rsidP="00B1018E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Enhancing University </w:t>
            </w:r>
            <w:r w:rsidR="00DF7141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- Industry Research Collaboration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ARIPO</w:t>
            </w:r>
          </w:p>
        </w:tc>
      </w:tr>
      <w:tr w:rsidR="00B1018E" w:rsidRPr="007B3C7C" w:rsidTr="007F56B4">
        <w:trPr>
          <w:trHeight w:val="6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7EA2" w:rsidRPr="00CE7EA2" w:rsidRDefault="00CE7EA2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9.00 – 9.40am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7EA2" w:rsidRPr="00CE7EA2" w:rsidRDefault="00CE7EA2" w:rsidP="00DF7141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Using IP </w:t>
            </w:r>
            <w:r w:rsidR="00DF7141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to Promote University–Industry Engagement to Enhance Competitiveness of Industry </w:t>
            </w:r>
            <w:r w:rsidR="00DF7141" w:rsidRPr="007B3C7C">
              <w:rPr>
                <w:rFonts w:ascii="Candara" w:eastAsia="Times New Roman" w:hAnsi="Candara" w:cs="Times New Roman"/>
                <w:i/>
                <w:iCs/>
                <w:color w:val="000000"/>
                <w:sz w:val="21"/>
                <w:szCs w:val="21"/>
              </w:rPr>
              <w:t>(with particular emphasis on SMES)</w:t>
            </w:r>
            <w:r w:rsidR="00DF7141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ARIPO</w:t>
            </w:r>
          </w:p>
        </w:tc>
      </w:tr>
      <w:tr w:rsidR="00762EDC" w:rsidRPr="007B3C7C" w:rsidTr="00762EDC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DC" w:rsidRPr="00CE7EA2" w:rsidRDefault="00762EDC" w:rsidP="00CE7EA2">
            <w:pPr>
              <w:spacing w:after="0" w:line="240" w:lineRule="auto"/>
              <w:jc w:val="both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  <w:t xml:space="preserve">9.40 – 10.00AM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EDC" w:rsidRPr="00CE7EA2" w:rsidRDefault="00762EDC" w:rsidP="00536E9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  <w:t>COFFEE BREAK</w:t>
            </w:r>
          </w:p>
        </w:tc>
        <w:tc>
          <w:tcPr>
            <w:tcW w:w="11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2EDC" w:rsidRPr="00CE7EA2" w:rsidRDefault="00762EDC" w:rsidP="00536E91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</w:p>
        </w:tc>
      </w:tr>
      <w:tr w:rsidR="0027001D" w:rsidRPr="007B3C7C" w:rsidTr="00A374EA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noWrap/>
            <w:vAlign w:val="bottom"/>
            <w:hideMark/>
          </w:tcPr>
          <w:p w:rsidR="0027001D" w:rsidRPr="00CE7EA2" w:rsidRDefault="0027001D" w:rsidP="0027001D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b/>
                <w:bCs/>
                <w:color w:val="000000"/>
                <w:sz w:val="21"/>
                <w:szCs w:val="21"/>
              </w:rPr>
              <w:t>THEME 4: TECHNOLOGY TRANSFER AND COMMERCIALISATION</w:t>
            </w:r>
          </w:p>
        </w:tc>
      </w:tr>
      <w:tr w:rsidR="00B1018E" w:rsidRPr="007B3C7C" w:rsidTr="00762EDC">
        <w:trPr>
          <w:trHeight w:val="413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10.20 – 11.00am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B1018E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Understanding Technology / Knowledge Transfer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B1018E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iCs/>
                <w:color w:val="000000"/>
                <w:sz w:val="21"/>
                <w:szCs w:val="21"/>
              </w:rPr>
              <w:t>ARIPO</w:t>
            </w:r>
          </w:p>
        </w:tc>
      </w:tr>
      <w:tr w:rsidR="00B1018E" w:rsidRPr="007B3C7C" w:rsidTr="00762EDC">
        <w:trPr>
          <w:trHeight w:val="467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11.00 – 11.40am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Technology Transfer Incentives </w:t>
            </w:r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Offered by </w:t>
            </w: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TDTC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Mr. Sampson </w:t>
            </w:r>
            <w:proofErr w:type="spellStart"/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Addo</w:t>
            </w:r>
            <w:proofErr w:type="spellEnd"/>
          </w:p>
        </w:tc>
      </w:tr>
      <w:tr w:rsidR="00B1018E" w:rsidRPr="007B3C7C" w:rsidTr="00762EDC">
        <w:trPr>
          <w:trHeight w:val="44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11.40am – 12.20pm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Key </w:t>
            </w:r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Decisions and Considerations in </w:t>
            </w: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IP </w:t>
            </w:r>
            <w:proofErr w:type="spellStart"/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Commercialisation</w:t>
            </w:r>
            <w:proofErr w:type="spellEnd"/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ARIPO</w:t>
            </w:r>
          </w:p>
        </w:tc>
      </w:tr>
      <w:tr w:rsidR="00A374EA" w:rsidRPr="007B3C7C" w:rsidTr="00762EDC">
        <w:trPr>
          <w:trHeight w:val="332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74EA" w:rsidRPr="00CE7EA2" w:rsidRDefault="00A374EA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7B3C7C">
              <w:rPr>
                <w:rFonts w:ascii="Candara" w:hAnsi="Candara"/>
              </w:rPr>
              <w:t>12.20 – 1.20pm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EA" w:rsidRPr="007F56B4" w:rsidRDefault="00A374EA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  <w:r w:rsidRPr="007F56B4"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  <w:t>LUNCH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74EA" w:rsidRPr="007F56B4" w:rsidRDefault="00A374EA" w:rsidP="00762EDC">
            <w:pPr>
              <w:spacing w:after="0" w:line="240" w:lineRule="auto"/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</w:pPr>
          </w:p>
        </w:tc>
      </w:tr>
      <w:tr w:rsidR="00B1018E" w:rsidRPr="007B3C7C" w:rsidTr="00762EDC">
        <w:trPr>
          <w:trHeight w:val="6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1.30 – 2.10pm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proofErr w:type="spellStart"/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Commercialisation</w:t>
            </w:r>
            <w:proofErr w:type="spellEnd"/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 </w:t>
            </w:r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of Research Results – </w:t>
            </w: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Creating </w:t>
            </w:r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Wealth Through Technology Knowledge/ Transfer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ARIPO</w:t>
            </w:r>
          </w:p>
        </w:tc>
      </w:tr>
      <w:tr w:rsidR="00B1018E" w:rsidRPr="007B3C7C" w:rsidTr="00762EDC">
        <w:trPr>
          <w:trHeight w:val="35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2.10 – 2.50pm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The Role </w:t>
            </w:r>
            <w:r w:rsidR="00DF7141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o</w:t>
            </w:r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f </w:t>
            </w:r>
            <w:r w:rsidR="00DF7141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t</w:t>
            </w:r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he </w:t>
            </w: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Inventor </w:t>
            </w:r>
            <w:r w:rsidR="00DF7141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in t</w:t>
            </w:r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he </w:t>
            </w: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Technology Transfer Process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ARIPO</w:t>
            </w:r>
          </w:p>
        </w:tc>
      </w:tr>
      <w:tr w:rsidR="00B1018E" w:rsidRPr="007B3C7C" w:rsidTr="00762EDC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3.10 – 3.30pm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Evaluations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</w:p>
        </w:tc>
      </w:tr>
      <w:tr w:rsidR="00B1018E" w:rsidRPr="007B3C7C" w:rsidTr="00762EDC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3.30 – 3.50pm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B1018E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General Discussion /</w:t>
            </w:r>
            <w:r w:rsidR="00A374EA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                     </w:t>
            </w:r>
            <w:r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 </w:t>
            </w:r>
            <w:r w:rsidR="00536E91" w:rsidRPr="007B3C7C">
              <w:rPr>
                <w:rFonts w:ascii="Candara" w:eastAsia="Times New Roman" w:hAnsi="Candara" w:cs="Times New Roman"/>
                <w:b/>
                <w:color w:val="000000"/>
                <w:sz w:val="21"/>
                <w:szCs w:val="21"/>
              </w:rPr>
              <w:t>COFFEE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</w:p>
        </w:tc>
      </w:tr>
      <w:tr w:rsidR="00B1018E" w:rsidRPr="007B3C7C" w:rsidTr="00762EDC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3.50 – 4.10pm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Presentation </w:t>
            </w:r>
            <w:r w:rsidR="007F56B4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o</w:t>
            </w:r>
            <w:r w:rsidR="00B1018E"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f </w:t>
            </w: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Certificates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</w:p>
        </w:tc>
      </w:tr>
      <w:tr w:rsidR="00B1018E" w:rsidRPr="007B3C7C" w:rsidTr="00762EDC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4.10 – 4.20pm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B1018E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7B3C7C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Closing Remarks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87676B">
            <w:pPr>
              <w:spacing w:after="0" w:line="240" w:lineRule="auto"/>
              <w:jc w:val="center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Professor John Gyapong</w:t>
            </w:r>
          </w:p>
        </w:tc>
      </w:tr>
      <w:tr w:rsidR="00B1018E" w:rsidRPr="007B3C7C" w:rsidTr="00762EDC">
        <w:trPr>
          <w:trHeight w:val="300"/>
        </w:trPr>
        <w:tc>
          <w:tcPr>
            <w:tcW w:w="8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4.20pm </w:t>
            </w:r>
          </w:p>
        </w:tc>
        <w:tc>
          <w:tcPr>
            <w:tcW w:w="29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 xml:space="preserve">Closing </w:t>
            </w:r>
          </w:p>
        </w:tc>
        <w:tc>
          <w:tcPr>
            <w:tcW w:w="11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E7EA2" w:rsidRPr="00CE7EA2" w:rsidRDefault="00CE7EA2" w:rsidP="00762EDC">
            <w:pPr>
              <w:spacing w:after="0" w:line="240" w:lineRule="auto"/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</w:pPr>
            <w:r w:rsidRPr="00CE7EA2">
              <w:rPr>
                <w:rFonts w:ascii="Candara" w:eastAsia="Times New Roman" w:hAnsi="Candara" w:cs="Times New Roman"/>
                <w:color w:val="000000"/>
                <w:sz w:val="21"/>
                <w:szCs w:val="21"/>
              </w:rPr>
              <w:t> </w:t>
            </w:r>
          </w:p>
        </w:tc>
      </w:tr>
    </w:tbl>
    <w:p w:rsidR="00CE7EA2" w:rsidRPr="007B3C7C" w:rsidRDefault="00CE7EA2">
      <w:pPr>
        <w:rPr>
          <w:rFonts w:ascii="Candara" w:hAnsi="Candara"/>
          <w:b/>
          <w:sz w:val="21"/>
          <w:szCs w:val="21"/>
        </w:rPr>
      </w:pPr>
    </w:p>
    <w:sectPr w:rsidR="00CE7EA2" w:rsidRPr="007B3C7C" w:rsidSect="007F56B4">
      <w:pgSz w:w="12240" w:h="15840"/>
      <w:pgMar w:top="360" w:right="720" w:bottom="720" w:left="72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20F5" w:rsidRDefault="001820F5" w:rsidP="007B3C7C">
      <w:pPr>
        <w:spacing w:after="0" w:line="240" w:lineRule="auto"/>
      </w:pPr>
      <w:r>
        <w:separator/>
      </w:r>
    </w:p>
  </w:endnote>
  <w:endnote w:type="continuationSeparator" w:id="0">
    <w:p w:rsidR="001820F5" w:rsidRDefault="001820F5" w:rsidP="007B3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20F5" w:rsidRDefault="001820F5" w:rsidP="007B3C7C">
      <w:pPr>
        <w:spacing w:after="0" w:line="240" w:lineRule="auto"/>
      </w:pPr>
      <w:r>
        <w:separator/>
      </w:r>
    </w:p>
  </w:footnote>
  <w:footnote w:type="continuationSeparator" w:id="0">
    <w:p w:rsidR="001820F5" w:rsidRDefault="001820F5" w:rsidP="007B3C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EA2"/>
    <w:rsid w:val="001071CD"/>
    <w:rsid w:val="001820F5"/>
    <w:rsid w:val="001B48C7"/>
    <w:rsid w:val="001E17E5"/>
    <w:rsid w:val="0027001D"/>
    <w:rsid w:val="003557DD"/>
    <w:rsid w:val="00383FAB"/>
    <w:rsid w:val="0052096A"/>
    <w:rsid w:val="00520A72"/>
    <w:rsid w:val="00536E91"/>
    <w:rsid w:val="00762EDC"/>
    <w:rsid w:val="007B3C7C"/>
    <w:rsid w:val="007F56B4"/>
    <w:rsid w:val="0087676B"/>
    <w:rsid w:val="009509E3"/>
    <w:rsid w:val="00975725"/>
    <w:rsid w:val="00A305F0"/>
    <w:rsid w:val="00A374EA"/>
    <w:rsid w:val="00B1018E"/>
    <w:rsid w:val="00B827A6"/>
    <w:rsid w:val="00BB0145"/>
    <w:rsid w:val="00C0749E"/>
    <w:rsid w:val="00CD6433"/>
    <w:rsid w:val="00CE7EA2"/>
    <w:rsid w:val="00D51215"/>
    <w:rsid w:val="00DF7141"/>
    <w:rsid w:val="00E112AD"/>
    <w:rsid w:val="00EA7E64"/>
    <w:rsid w:val="00F2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C7C"/>
  </w:style>
  <w:style w:type="paragraph" w:styleId="Footer">
    <w:name w:val="footer"/>
    <w:basedOn w:val="Normal"/>
    <w:link w:val="FooterChar"/>
    <w:uiPriority w:val="99"/>
    <w:unhideWhenUsed/>
    <w:rsid w:val="007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6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E9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C7C"/>
  </w:style>
  <w:style w:type="paragraph" w:styleId="Footer">
    <w:name w:val="footer"/>
    <w:basedOn w:val="Normal"/>
    <w:link w:val="FooterChar"/>
    <w:uiPriority w:val="99"/>
    <w:unhideWhenUsed/>
    <w:rsid w:val="007B3C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C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35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1886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Jennifer</cp:lastModifiedBy>
  <cp:revision>2</cp:revision>
  <cp:lastPrinted>2015-11-19T12:08:00Z</cp:lastPrinted>
  <dcterms:created xsi:type="dcterms:W3CDTF">2015-11-20T14:44:00Z</dcterms:created>
  <dcterms:modified xsi:type="dcterms:W3CDTF">2015-11-20T14:44:00Z</dcterms:modified>
</cp:coreProperties>
</file>